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97" w:rsidRPr="00484B07" w:rsidRDefault="00485346" w:rsidP="00F23B97">
      <w:pPr>
        <w:spacing w:after="0"/>
        <w:jc w:val="center"/>
        <w:rPr>
          <w:rFonts w:ascii="Arial" w:hAnsi="Arial" w:cs="Arial"/>
          <w:b/>
        </w:rPr>
      </w:pPr>
      <w:r w:rsidRPr="00484B07">
        <w:rPr>
          <w:rFonts w:ascii="Arial" w:hAnsi="Arial" w:cs="Arial"/>
          <w:b/>
        </w:rPr>
        <w:t>REPASSE AO TERCEIRO SETOR</w:t>
      </w:r>
    </w:p>
    <w:p w:rsidR="00485346" w:rsidRDefault="00485346" w:rsidP="00F23B97">
      <w:pPr>
        <w:spacing w:after="0"/>
        <w:jc w:val="center"/>
        <w:rPr>
          <w:rFonts w:ascii="Arial" w:hAnsi="Arial" w:cs="Arial"/>
          <w:b/>
        </w:rPr>
      </w:pPr>
      <w:r w:rsidRPr="00484B07">
        <w:rPr>
          <w:rFonts w:ascii="Arial" w:hAnsi="Arial" w:cs="Arial"/>
          <w:b/>
        </w:rPr>
        <w:t>RELATÓRIO FÍSICO FINANCEIRO</w:t>
      </w:r>
    </w:p>
    <w:p w:rsidR="000940BA" w:rsidRDefault="000940BA" w:rsidP="000940BA">
      <w:pPr>
        <w:widowControl w:val="0"/>
        <w:tabs>
          <w:tab w:val="right" w:leader="underscore" w:pos="9355"/>
        </w:tabs>
        <w:spacing w:after="0"/>
        <w:ind w:firstLine="0"/>
        <w:jc w:val="left"/>
        <w:rPr>
          <w:rFonts w:ascii="Arial" w:hAnsi="Arial" w:cs="Arial"/>
          <w:b/>
          <w:szCs w:val="24"/>
        </w:rPr>
      </w:pPr>
    </w:p>
    <w:p w:rsidR="000940BA" w:rsidRDefault="000940BA" w:rsidP="000940BA">
      <w:pPr>
        <w:widowControl w:val="0"/>
        <w:tabs>
          <w:tab w:val="right" w:leader="underscore" w:pos="9355"/>
        </w:tabs>
        <w:spacing w:after="0"/>
        <w:ind w:firstLine="0"/>
        <w:jc w:val="left"/>
        <w:rPr>
          <w:rFonts w:ascii="Arial" w:hAnsi="Arial" w:cs="Arial"/>
          <w:b/>
          <w:szCs w:val="24"/>
        </w:rPr>
      </w:pPr>
    </w:p>
    <w:p w:rsidR="000940BA" w:rsidRPr="000940BA" w:rsidRDefault="000940BA" w:rsidP="000940BA">
      <w:pPr>
        <w:widowControl w:val="0"/>
        <w:tabs>
          <w:tab w:val="right" w:leader="underscore" w:pos="9355"/>
        </w:tabs>
        <w:spacing w:after="0"/>
        <w:ind w:firstLine="0"/>
        <w:jc w:val="left"/>
        <w:rPr>
          <w:rFonts w:ascii="Arial" w:eastAsia="Times New Roman" w:hAnsi="Arial" w:cs="Arial"/>
          <w:snapToGrid w:val="0"/>
          <w:szCs w:val="24"/>
          <w:lang w:eastAsia="pt-BR"/>
        </w:rPr>
      </w:pPr>
      <w:r w:rsidRPr="000940BA">
        <w:rPr>
          <w:rFonts w:ascii="Arial" w:hAnsi="Arial" w:cs="Arial"/>
          <w:b/>
          <w:szCs w:val="24"/>
        </w:rPr>
        <w:t xml:space="preserve">ÓRGÃO PÚBLICO: </w:t>
      </w:r>
      <w:r w:rsidRPr="000940BA">
        <w:rPr>
          <w:rFonts w:ascii="Arial" w:hAnsi="Arial" w:cs="Arial"/>
          <w:szCs w:val="24"/>
        </w:rPr>
        <w:t>Prefeitura Municipal de Pacaembu</w:t>
      </w:r>
    </w:p>
    <w:p w:rsidR="000940BA" w:rsidRP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/>
          <w:sz w:val="22"/>
          <w:lang w:val="pt-BR"/>
        </w:rPr>
      </w:pPr>
      <w:r w:rsidRPr="000940BA">
        <w:rPr>
          <w:rFonts w:cs="Arial"/>
          <w:b/>
          <w:sz w:val="22"/>
          <w:lang w:val="pt-BR"/>
        </w:rPr>
        <w:t xml:space="preserve">ORGANIZAÇÃO DA SOCIEDADE CIVIL: </w:t>
      </w:r>
      <w:r w:rsidR="004E536C">
        <w:rPr>
          <w:rFonts w:eastAsia="Times New Roman" w:cs="Arial"/>
          <w:snapToGrid w:val="0"/>
          <w:sz w:val="22"/>
          <w:lang w:val="pt-BR" w:eastAsia="pt-BR"/>
        </w:rPr>
        <w:t>Lar Batista de Crianças</w:t>
      </w:r>
      <w:bookmarkStart w:id="0" w:name="_GoBack"/>
      <w:bookmarkEnd w:id="0"/>
    </w:p>
    <w:p w:rsidR="000940BA" w:rsidRP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sz w:val="22"/>
          <w:lang w:val="pt-BR"/>
        </w:rPr>
      </w:pPr>
      <w:r w:rsidRPr="000940BA">
        <w:rPr>
          <w:rFonts w:cs="Arial"/>
          <w:b/>
          <w:sz w:val="22"/>
          <w:lang w:val="pt-BR"/>
        </w:rPr>
        <w:t xml:space="preserve">CNPJ: </w:t>
      </w:r>
      <w:r w:rsidRPr="000940BA">
        <w:rPr>
          <w:rFonts w:cs="Arial"/>
          <w:sz w:val="22"/>
          <w:lang w:val="pt-BR"/>
        </w:rPr>
        <w:t>60.958.972/0004-68</w:t>
      </w:r>
    </w:p>
    <w:p w:rsidR="000940BA" w:rsidRPr="000940BA" w:rsidRDefault="000940BA" w:rsidP="000940BA">
      <w:pPr>
        <w:widowControl w:val="0"/>
        <w:tabs>
          <w:tab w:val="right" w:leader="underscore" w:pos="9355"/>
        </w:tabs>
        <w:spacing w:after="0"/>
        <w:ind w:firstLine="0"/>
        <w:jc w:val="left"/>
        <w:rPr>
          <w:rFonts w:ascii="Arial" w:eastAsia="Times New Roman" w:hAnsi="Arial" w:cs="Arial"/>
          <w:snapToGrid w:val="0"/>
          <w:szCs w:val="24"/>
          <w:lang w:eastAsia="pt-BR"/>
        </w:rPr>
      </w:pPr>
      <w:r w:rsidRPr="000940BA">
        <w:rPr>
          <w:rFonts w:ascii="Arial" w:hAnsi="Arial" w:cs="Arial"/>
          <w:b/>
          <w:szCs w:val="24"/>
        </w:rPr>
        <w:t xml:space="preserve">ENDEREÇO E CEP: </w:t>
      </w:r>
      <w:r w:rsidRPr="000940BA">
        <w:rPr>
          <w:rFonts w:ascii="Arial" w:hAnsi="Arial" w:cs="Arial"/>
          <w:szCs w:val="24"/>
        </w:rPr>
        <w:t>Rua Guaianazes, s/n - Inúbia Paulista/SP – 17760-000</w:t>
      </w:r>
    </w:p>
    <w:p w:rsidR="000940BA" w:rsidRP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/>
          <w:sz w:val="22"/>
          <w:lang w:val="pt-BR"/>
        </w:rPr>
      </w:pPr>
      <w:r>
        <w:rPr>
          <w:rFonts w:cs="Arial"/>
          <w:b/>
          <w:sz w:val="22"/>
          <w:lang w:val="pt-BR"/>
        </w:rPr>
        <w:t>R</w:t>
      </w:r>
      <w:r w:rsidRPr="000940BA">
        <w:rPr>
          <w:rFonts w:cs="Arial"/>
          <w:b/>
          <w:sz w:val="22"/>
          <w:lang w:val="pt-BR"/>
        </w:rPr>
        <w:t xml:space="preserve">ESPONSÁVEL(IS) PELA OSC: </w:t>
      </w:r>
      <w:r w:rsidRPr="000940BA">
        <w:rPr>
          <w:rFonts w:cs="Arial"/>
          <w:sz w:val="22"/>
          <w:lang w:val="pt-BR"/>
        </w:rPr>
        <w:t>Hermano Livramento Guimarães</w:t>
      </w:r>
    </w:p>
    <w:p w:rsid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/>
          <w:sz w:val="22"/>
          <w:lang w:val="pt-BR"/>
        </w:rPr>
      </w:pPr>
      <w:r w:rsidRPr="000940BA">
        <w:rPr>
          <w:rFonts w:cs="Arial"/>
          <w:b/>
          <w:sz w:val="22"/>
          <w:lang w:val="pt-BR"/>
        </w:rPr>
        <w:t xml:space="preserve">CPF: </w:t>
      </w:r>
      <w:r w:rsidRPr="000940BA">
        <w:rPr>
          <w:rFonts w:cs="Arial"/>
          <w:sz w:val="22"/>
          <w:lang w:val="pt-BR"/>
        </w:rPr>
        <w:t>848.481.708-34</w:t>
      </w:r>
    </w:p>
    <w:p w:rsid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sz w:val="22"/>
          <w:lang w:val="pt-BR"/>
        </w:rPr>
      </w:pPr>
      <w:r w:rsidRPr="000940BA">
        <w:rPr>
          <w:rFonts w:cs="Arial"/>
          <w:b/>
          <w:bCs/>
          <w:sz w:val="22"/>
          <w:lang w:val="pt-BR"/>
        </w:rPr>
        <w:t xml:space="preserve">OBJETO DA PARCERIA: </w:t>
      </w:r>
      <w:r w:rsidRPr="000940BA">
        <w:rPr>
          <w:rFonts w:cs="Arial"/>
          <w:sz w:val="22"/>
          <w:lang w:val="pt-BR"/>
        </w:rPr>
        <w:t>Manutenção da Entidade</w:t>
      </w:r>
    </w:p>
    <w:p w:rsidR="000940BA" w:rsidRP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/>
          <w:sz w:val="22"/>
          <w:lang w:val="pt-BR"/>
        </w:rPr>
      </w:pPr>
      <w:r w:rsidRPr="000940BA">
        <w:rPr>
          <w:rFonts w:cs="Arial"/>
          <w:b/>
          <w:bCs/>
          <w:sz w:val="22"/>
          <w:lang w:val="pt-BR"/>
        </w:rPr>
        <w:t xml:space="preserve">EXERCÍCIO: </w:t>
      </w:r>
      <w:r w:rsidRPr="000940BA">
        <w:rPr>
          <w:rFonts w:cs="Arial"/>
          <w:bCs/>
          <w:sz w:val="22"/>
          <w:lang w:val="pt-BR"/>
        </w:rPr>
        <w:t>2019</w:t>
      </w:r>
    </w:p>
    <w:p w:rsidR="000940BA" w:rsidRP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/>
          <w:bCs/>
          <w:sz w:val="22"/>
          <w:lang w:val="pt-BR"/>
        </w:rPr>
      </w:pPr>
      <w:r w:rsidRPr="000940BA">
        <w:rPr>
          <w:rFonts w:cs="Arial"/>
          <w:b/>
          <w:bCs/>
          <w:sz w:val="22"/>
          <w:lang w:val="pt-BR"/>
        </w:rPr>
        <w:t xml:space="preserve">ORIGEM DOS RECURSOS (1): </w:t>
      </w:r>
      <w:r w:rsidRPr="000940BA">
        <w:rPr>
          <w:rFonts w:cs="Arial"/>
          <w:bCs/>
          <w:sz w:val="22"/>
          <w:lang w:val="pt-BR"/>
        </w:rPr>
        <w:t>Municipal</w:t>
      </w:r>
    </w:p>
    <w:p w:rsidR="00F23B97" w:rsidRPr="00484B07" w:rsidRDefault="00F23B97" w:rsidP="00F23B97">
      <w:pPr>
        <w:pStyle w:val="Corpodetexto"/>
        <w:spacing w:after="0"/>
        <w:rPr>
          <w:rFonts w:cs="Arial"/>
          <w:lang w:val="pt-BR"/>
        </w:rPr>
      </w:pPr>
    </w:p>
    <w:tbl>
      <w:tblPr>
        <w:tblW w:w="10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2268"/>
        <w:gridCol w:w="1843"/>
        <w:gridCol w:w="2148"/>
        <w:gridCol w:w="1102"/>
      </w:tblGrid>
      <w:tr w:rsidR="00FB195F" w:rsidRPr="003857CB" w:rsidTr="001031A8">
        <w:trPr>
          <w:trHeight w:val="472"/>
        </w:trPr>
        <w:tc>
          <w:tcPr>
            <w:tcW w:w="1418" w:type="dxa"/>
            <w:vAlign w:val="center"/>
          </w:tcPr>
          <w:p w:rsidR="00FB195F" w:rsidRPr="000940BA" w:rsidRDefault="000940BA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0940BA">
              <w:rPr>
                <w:rFonts w:cs="Arial"/>
                <w:b/>
                <w:bCs/>
                <w:sz w:val="16"/>
                <w:szCs w:val="16"/>
                <w:lang w:val="pt-BR"/>
              </w:rPr>
              <w:t>DATA DO DOCUMENTO</w:t>
            </w:r>
          </w:p>
        </w:tc>
        <w:tc>
          <w:tcPr>
            <w:tcW w:w="1417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0940BA">
              <w:rPr>
                <w:rFonts w:cs="Arial"/>
                <w:b/>
                <w:bCs/>
                <w:sz w:val="16"/>
                <w:szCs w:val="16"/>
              </w:rPr>
              <w:t>DOCUMENTO</w:t>
            </w:r>
          </w:p>
        </w:tc>
        <w:tc>
          <w:tcPr>
            <w:tcW w:w="2268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0940BA">
              <w:rPr>
                <w:rFonts w:cs="Arial"/>
                <w:b/>
                <w:sz w:val="16"/>
                <w:szCs w:val="16"/>
              </w:rPr>
              <w:t>CREDOR</w:t>
            </w:r>
          </w:p>
        </w:tc>
        <w:tc>
          <w:tcPr>
            <w:tcW w:w="1843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0940BA">
              <w:rPr>
                <w:rFonts w:cs="Arial"/>
                <w:b/>
                <w:bCs/>
                <w:sz w:val="16"/>
                <w:szCs w:val="16"/>
                <w:lang w:val="pt-BR"/>
              </w:rPr>
              <w:t>CPF/CNPJ</w:t>
            </w:r>
          </w:p>
        </w:tc>
        <w:tc>
          <w:tcPr>
            <w:tcW w:w="2148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0940BA">
              <w:rPr>
                <w:rFonts w:cs="Arial"/>
                <w:b/>
                <w:sz w:val="16"/>
                <w:szCs w:val="16"/>
              </w:rPr>
              <w:t>NATUREZA DA DESPESA RESUMIDAMENTE</w:t>
            </w:r>
          </w:p>
        </w:tc>
        <w:tc>
          <w:tcPr>
            <w:tcW w:w="1102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940BA">
              <w:rPr>
                <w:rFonts w:cs="Arial"/>
                <w:b/>
                <w:bCs/>
                <w:sz w:val="16"/>
                <w:szCs w:val="16"/>
              </w:rPr>
              <w:t>VALOR (R$)</w:t>
            </w:r>
          </w:p>
        </w:tc>
      </w:tr>
      <w:tr w:rsidR="000F2219" w:rsidRPr="003857CB" w:rsidTr="001031A8">
        <w:trPr>
          <w:trHeight w:val="312"/>
        </w:trPr>
        <w:tc>
          <w:tcPr>
            <w:tcW w:w="1418" w:type="dxa"/>
            <w:vAlign w:val="center"/>
          </w:tcPr>
          <w:p w:rsidR="000F2219" w:rsidRPr="000940BA" w:rsidRDefault="00512677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20/02/2019</w:t>
            </w:r>
          </w:p>
        </w:tc>
        <w:tc>
          <w:tcPr>
            <w:tcW w:w="1417" w:type="dxa"/>
            <w:vAlign w:val="center"/>
          </w:tcPr>
          <w:p w:rsidR="000F2219" w:rsidRPr="000940BA" w:rsidRDefault="00512677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</w:t>
            </w:r>
            <w:r w:rsidR="00536E52">
              <w:rPr>
                <w:rFonts w:cs="Arial"/>
                <w:sz w:val="16"/>
                <w:szCs w:val="16"/>
              </w:rPr>
              <w:t xml:space="preserve"> 71.705</w:t>
            </w:r>
          </w:p>
        </w:tc>
        <w:tc>
          <w:tcPr>
            <w:tcW w:w="2268" w:type="dxa"/>
            <w:vAlign w:val="center"/>
          </w:tcPr>
          <w:p w:rsidR="000F2219" w:rsidRPr="00A271D3" w:rsidRDefault="00512677" w:rsidP="00541AD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0F2219" w:rsidRPr="000940BA" w:rsidRDefault="00512677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0F2219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0F2219" w:rsidRPr="000940BA" w:rsidRDefault="00512677" w:rsidP="00541AD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347,83</w:t>
            </w:r>
          </w:p>
        </w:tc>
      </w:tr>
      <w:tr w:rsidR="00512677" w:rsidRPr="003857CB" w:rsidTr="001031A8">
        <w:trPr>
          <w:trHeight w:val="312"/>
        </w:trPr>
        <w:tc>
          <w:tcPr>
            <w:tcW w:w="141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20/02/2019</w:t>
            </w:r>
          </w:p>
        </w:tc>
        <w:tc>
          <w:tcPr>
            <w:tcW w:w="1417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</w:t>
            </w:r>
            <w:r w:rsidR="00536E52">
              <w:rPr>
                <w:rFonts w:cs="Arial"/>
                <w:sz w:val="16"/>
                <w:szCs w:val="16"/>
              </w:rPr>
              <w:t xml:space="preserve"> 71.706</w:t>
            </w:r>
          </w:p>
        </w:tc>
        <w:tc>
          <w:tcPr>
            <w:tcW w:w="2268" w:type="dxa"/>
            <w:vAlign w:val="center"/>
          </w:tcPr>
          <w:p w:rsidR="00512677" w:rsidRPr="00A271D3" w:rsidRDefault="00512677" w:rsidP="00512677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231,57</w:t>
            </w:r>
          </w:p>
        </w:tc>
      </w:tr>
      <w:tr w:rsidR="00512677" w:rsidRPr="003857CB" w:rsidTr="001031A8">
        <w:trPr>
          <w:trHeight w:val="312"/>
        </w:trPr>
        <w:tc>
          <w:tcPr>
            <w:tcW w:w="141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20/02/2019</w:t>
            </w:r>
          </w:p>
        </w:tc>
        <w:tc>
          <w:tcPr>
            <w:tcW w:w="1417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</w:t>
            </w:r>
            <w:r w:rsidR="00536E52">
              <w:rPr>
                <w:rFonts w:cs="Arial"/>
                <w:sz w:val="16"/>
                <w:szCs w:val="16"/>
              </w:rPr>
              <w:t xml:space="preserve"> 71.707</w:t>
            </w:r>
          </w:p>
        </w:tc>
        <w:tc>
          <w:tcPr>
            <w:tcW w:w="2268" w:type="dxa"/>
            <w:vAlign w:val="center"/>
          </w:tcPr>
          <w:p w:rsidR="00512677" w:rsidRPr="00A271D3" w:rsidRDefault="00512677" w:rsidP="00512677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342,70</w:t>
            </w:r>
          </w:p>
        </w:tc>
      </w:tr>
      <w:tr w:rsidR="00512677" w:rsidRPr="003857CB" w:rsidTr="001031A8">
        <w:trPr>
          <w:trHeight w:val="312"/>
        </w:trPr>
        <w:tc>
          <w:tcPr>
            <w:tcW w:w="141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20/02/2019</w:t>
            </w:r>
          </w:p>
        </w:tc>
        <w:tc>
          <w:tcPr>
            <w:tcW w:w="1417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</w:t>
            </w:r>
            <w:r w:rsidR="00536E52">
              <w:rPr>
                <w:rFonts w:cs="Arial"/>
                <w:sz w:val="16"/>
                <w:szCs w:val="16"/>
              </w:rPr>
              <w:t xml:space="preserve"> 71.873</w:t>
            </w:r>
          </w:p>
        </w:tc>
        <w:tc>
          <w:tcPr>
            <w:tcW w:w="2268" w:type="dxa"/>
            <w:vAlign w:val="center"/>
          </w:tcPr>
          <w:p w:rsidR="00512677" w:rsidRPr="00A271D3" w:rsidRDefault="00512677" w:rsidP="00512677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258,91</w:t>
            </w:r>
          </w:p>
        </w:tc>
      </w:tr>
      <w:tr w:rsidR="00512677" w:rsidRPr="003857CB" w:rsidTr="001031A8">
        <w:trPr>
          <w:trHeight w:val="312"/>
        </w:trPr>
        <w:tc>
          <w:tcPr>
            <w:tcW w:w="141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20/02/2019</w:t>
            </w:r>
          </w:p>
        </w:tc>
        <w:tc>
          <w:tcPr>
            <w:tcW w:w="1417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</w:t>
            </w:r>
            <w:r w:rsidR="00536E52">
              <w:rPr>
                <w:rFonts w:cs="Arial"/>
                <w:sz w:val="16"/>
                <w:szCs w:val="16"/>
              </w:rPr>
              <w:t xml:space="preserve"> 71.876</w:t>
            </w:r>
          </w:p>
        </w:tc>
        <w:tc>
          <w:tcPr>
            <w:tcW w:w="2268" w:type="dxa"/>
            <w:vAlign w:val="center"/>
          </w:tcPr>
          <w:p w:rsidR="00512677" w:rsidRPr="00A271D3" w:rsidRDefault="00512677" w:rsidP="00512677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512677" w:rsidRDefault="00512677" w:rsidP="00512677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181,28</w:t>
            </w:r>
          </w:p>
        </w:tc>
      </w:tr>
      <w:tr w:rsidR="00512677" w:rsidRPr="003857CB" w:rsidTr="001031A8">
        <w:trPr>
          <w:trHeight w:val="312"/>
        </w:trPr>
        <w:tc>
          <w:tcPr>
            <w:tcW w:w="141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20/02/2019</w:t>
            </w:r>
          </w:p>
        </w:tc>
        <w:tc>
          <w:tcPr>
            <w:tcW w:w="1417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</w:t>
            </w:r>
            <w:r w:rsidR="00536E52">
              <w:rPr>
                <w:rFonts w:cs="Arial"/>
                <w:sz w:val="16"/>
                <w:szCs w:val="16"/>
              </w:rPr>
              <w:t xml:space="preserve"> 71.874</w:t>
            </w:r>
          </w:p>
        </w:tc>
        <w:tc>
          <w:tcPr>
            <w:tcW w:w="2268" w:type="dxa"/>
            <w:vAlign w:val="center"/>
          </w:tcPr>
          <w:p w:rsidR="00512677" w:rsidRPr="00A271D3" w:rsidRDefault="00512677" w:rsidP="00512677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512677" w:rsidRDefault="00512677" w:rsidP="00512677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37,71</w:t>
            </w:r>
          </w:p>
        </w:tc>
      </w:tr>
      <w:tr w:rsidR="00512677" w:rsidRPr="003857CB" w:rsidTr="001031A8">
        <w:trPr>
          <w:trHeight w:val="312"/>
        </w:trPr>
        <w:tc>
          <w:tcPr>
            <w:tcW w:w="141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20/02/2019</w:t>
            </w:r>
          </w:p>
        </w:tc>
        <w:tc>
          <w:tcPr>
            <w:tcW w:w="1417" w:type="dxa"/>
            <w:vAlign w:val="center"/>
          </w:tcPr>
          <w:p w:rsidR="00512677" w:rsidRPr="000940BA" w:rsidRDefault="007225AA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Holerite</w:t>
            </w:r>
          </w:p>
        </w:tc>
        <w:tc>
          <w:tcPr>
            <w:tcW w:w="2268" w:type="dxa"/>
            <w:vAlign w:val="center"/>
          </w:tcPr>
          <w:p w:rsidR="00512677" w:rsidRPr="00A271D3" w:rsidRDefault="007225AA" w:rsidP="00512677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7225AA">
              <w:rPr>
                <w:rFonts w:cs="Arial"/>
                <w:sz w:val="16"/>
                <w:szCs w:val="16"/>
                <w:lang w:val="pt-BR"/>
              </w:rPr>
              <w:t>Ricardo Marchini</w:t>
            </w:r>
          </w:p>
        </w:tc>
        <w:tc>
          <w:tcPr>
            <w:tcW w:w="1843" w:type="dxa"/>
            <w:vAlign w:val="center"/>
          </w:tcPr>
          <w:p w:rsidR="00512677" w:rsidRPr="000940BA" w:rsidRDefault="007225AA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7225AA">
              <w:rPr>
                <w:rFonts w:cs="Arial"/>
                <w:sz w:val="16"/>
                <w:szCs w:val="16"/>
              </w:rPr>
              <w:t>342.825.298-57</w:t>
            </w:r>
          </w:p>
        </w:tc>
        <w:tc>
          <w:tcPr>
            <w:tcW w:w="2148" w:type="dxa"/>
            <w:vAlign w:val="center"/>
          </w:tcPr>
          <w:p w:rsidR="00512677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salários</w:t>
            </w:r>
          </w:p>
        </w:tc>
        <w:tc>
          <w:tcPr>
            <w:tcW w:w="1102" w:type="dxa"/>
            <w:vAlign w:val="center"/>
          </w:tcPr>
          <w:p w:rsidR="00512677" w:rsidRDefault="00536E52" w:rsidP="00512677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2.225,09</w:t>
            </w:r>
          </w:p>
        </w:tc>
      </w:tr>
      <w:tr w:rsidR="00512677" w:rsidRPr="003857CB" w:rsidTr="001031A8">
        <w:trPr>
          <w:trHeight w:val="312"/>
        </w:trPr>
        <w:tc>
          <w:tcPr>
            <w:tcW w:w="141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20/02/2019</w:t>
            </w:r>
          </w:p>
        </w:tc>
        <w:tc>
          <w:tcPr>
            <w:tcW w:w="1417" w:type="dxa"/>
            <w:vAlign w:val="center"/>
          </w:tcPr>
          <w:p w:rsidR="00512677" w:rsidRPr="000940BA" w:rsidRDefault="007225AA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Holerite</w:t>
            </w:r>
            <w:r w:rsidR="00536E52">
              <w:rPr>
                <w:rFonts w:cs="Arial"/>
                <w:sz w:val="16"/>
                <w:szCs w:val="16"/>
              </w:rPr>
              <w:t xml:space="preserve"> (parcial)</w:t>
            </w:r>
          </w:p>
        </w:tc>
        <w:tc>
          <w:tcPr>
            <w:tcW w:w="2268" w:type="dxa"/>
            <w:vAlign w:val="center"/>
          </w:tcPr>
          <w:p w:rsidR="00512677" w:rsidRPr="00A271D3" w:rsidRDefault="007225AA" w:rsidP="00512677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Cláudio Máximo da Silva</w:t>
            </w:r>
          </w:p>
        </w:tc>
        <w:tc>
          <w:tcPr>
            <w:tcW w:w="1843" w:type="dxa"/>
            <w:vAlign w:val="center"/>
          </w:tcPr>
          <w:p w:rsidR="00512677" w:rsidRPr="000940BA" w:rsidRDefault="00487E8E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280.739.778-69</w:t>
            </w:r>
          </w:p>
        </w:tc>
        <w:tc>
          <w:tcPr>
            <w:tcW w:w="2148" w:type="dxa"/>
            <w:vAlign w:val="center"/>
          </w:tcPr>
          <w:p w:rsidR="00512677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salário</w:t>
            </w:r>
          </w:p>
        </w:tc>
        <w:tc>
          <w:tcPr>
            <w:tcW w:w="1102" w:type="dxa"/>
            <w:vAlign w:val="center"/>
          </w:tcPr>
          <w:p w:rsidR="00512677" w:rsidRPr="000940BA" w:rsidRDefault="00536E52" w:rsidP="00512677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1.992,04</w:t>
            </w:r>
          </w:p>
        </w:tc>
      </w:tr>
      <w:tr w:rsidR="00512677" w:rsidRPr="003857CB" w:rsidTr="001031A8">
        <w:trPr>
          <w:trHeight w:val="312"/>
        </w:trPr>
        <w:tc>
          <w:tcPr>
            <w:tcW w:w="141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20/02/2019</w:t>
            </w:r>
          </w:p>
        </w:tc>
        <w:tc>
          <w:tcPr>
            <w:tcW w:w="1417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Comprovante</w:t>
            </w:r>
          </w:p>
        </w:tc>
        <w:tc>
          <w:tcPr>
            <w:tcW w:w="2268" w:type="dxa"/>
            <w:vAlign w:val="center"/>
          </w:tcPr>
          <w:p w:rsidR="00512677" w:rsidRPr="00A271D3" w:rsidRDefault="00512677" w:rsidP="00512677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Energisa Sul-Sudeste Distribuidora de Energia S.A</w:t>
            </w:r>
          </w:p>
        </w:tc>
        <w:tc>
          <w:tcPr>
            <w:tcW w:w="1843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07.282.377/0001-20</w:t>
            </w:r>
          </w:p>
        </w:tc>
        <w:tc>
          <w:tcPr>
            <w:tcW w:w="214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Utilidade pública – energia elétrica</w:t>
            </w:r>
          </w:p>
        </w:tc>
        <w:tc>
          <w:tcPr>
            <w:tcW w:w="1102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1.396,10</w:t>
            </w:r>
          </w:p>
        </w:tc>
      </w:tr>
      <w:tr w:rsidR="00512677" w:rsidRPr="003857CB" w:rsidTr="001031A8">
        <w:trPr>
          <w:trHeight w:val="312"/>
        </w:trPr>
        <w:tc>
          <w:tcPr>
            <w:tcW w:w="141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20/02/2019</w:t>
            </w:r>
          </w:p>
        </w:tc>
        <w:tc>
          <w:tcPr>
            <w:tcW w:w="1417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Comprovante</w:t>
            </w:r>
          </w:p>
        </w:tc>
        <w:tc>
          <w:tcPr>
            <w:tcW w:w="2268" w:type="dxa"/>
            <w:vAlign w:val="center"/>
          </w:tcPr>
          <w:p w:rsidR="00512677" w:rsidRPr="00A271D3" w:rsidRDefault="00512677" w:rsidP="00512677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Ministério da Fazenda – Secretaria da Receita Federal do Brasil</w:t>
            </w:r>
          </w:p>
        </w:tc>
        <w:tc>
          <w:tcPr>
            <w:tcW w:w="1843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6138BC">
              <w:rPr>
                <w:rFonts w:cs="Arial"/>
                <w:sz w:val="16"/>
                <w:szCs w:val="16"/>
              </w:rPr>
              <w:t>00</w:t>
            </w:r>
            <w:r>
              <w:rPr>
                <w:rFonts w:cs="Arial"/>
                <w:sz w:val="16"/>
                <w:szCs w:val="16"/>
              </w:rPr>
              <w:t>.</w:t>
            </w:r>
            <w:r w:rsidRPr="006138BC">
              <w:rPr>
                <w:rFonts w:cs="Arial"/>
                <w:sz w:val="16"/>
                <w:szCs w:val="16"/>
              </w:rPr>
              <w:t>394</w:t>
            </w:r>
            <w:r>
              <w:rPr>
                <w:rFonts w:cs="Arial"/>
                <w:sz w:val="16"/>
                <w:szCs w:val="16"/>
              </w:rPr>
              <w:t>.</w:t>
            </w:r>
            <w:r w:rsidRPr="006138BC">
              <w:rPr>
                <w:rFonts w:cs="Arial"/>
                <w:sz w:val="16"/>
                <w:szCs w:val="16"/>
              </w:rPr>
              <w:t>460</w:t>
            </w:r>
            <w:r>
              <w:rPr>
                <w:rFonts w:cs="Arial"/>
                <w:sz w:val="16"/>
                <w:szCs w:val="16"/>
              </w:rPr>
              <w:t>/</w:t>
            </w:r>
            <w:r w:rsidRPr="006138BC">
              <w:rPr>
                <w:rFonts w:cs="Arial"/>
                <w:sz w:val="16"/>
                <w:szCs w:val="16"/>
              </w:rPr>
              <w:t>0001</w:t>
            </w:r>
            <w:r>
              <w:rPr>
                <w:rFonts w:cs="Arial"/>
                <w:sz w:val="16"/>
                <w:szCs w:val="16"/>
              </w:rPr>
              <w:t>-</w:t>
            </w:r>
            <w:r w:rsidRPr="006138BC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214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encargos</w:t>
            </w:r>
          </w:p>
        </w:tc>
        <w:tc>
          <w:tcPr>
            <w:tcW w:w="1102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538,11</w:t>
            </w:r>
          </w:p>
        </w:tc>
      </w:tr>
      <w:tr w:rsidR="00512677" w:rsidRPr="003857CB" w:rsidTr="001031A8">
        <w:trPr>
          <w:trHeight w:val="312"/>
        </w:trPr>
        <w:tc>
          <w:tcPr>
            <w:tcW w:w="141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28/02/2019</w:t>
            </w:r>
          </w:p>
        </w:tc>
        <w:tc>
          <w:tcPr>
            <w:tcW w:w="1417" w:type="dxa"/>
            <w:vAlign w:val="center"/>
          </w:tcPr>
          <w:p w:rsidR="00512677" w:rsidRPr="000940BA" w:rsidRDefault="007225AA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</w:t>
            </w:r>
            <w:r w:rsidR="00F861C1">
              <w:rPr>
                <w:rFonts w:cs="Arial"/>
                <w:sz w:val="16"/>
                <w:szCs w:val="16"/>
              </w:rPr>
              <w:t xml:space="preserve"> 381 (parcial)</w:t>
            </w:r>
          </w:p>
        </w:tc>
        <w:tc>
          <w:tcPr>
            <w:tcW w:w="2268" w:type="dxa"/>
            <w:vAlign w:val="center"/>
          </w:tcPr>
          <w:p w:rsidR="00512677" w:rsidRPr="00A271D3" w:rsidRDefault="00512677" w:rsidP="00512677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Aurea da Penha Sorita Zanetti</w:t>
            </w:r>
          </w:p>
        </w:tc>
        <w:tc>
          <w:tcPr>
            <w:tcW w:w="1843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04.747.313/0001-69</w:t>
            </w:r>
          </w:p>
        </w:tc>
        <w:tc>
          <w:tcPr>
            <w:tcW w:w="214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Medicamentos</w:t>
            </w:r>
          </w:p>
        </w:tc>
        <w:tc>
          <w:tcPr>
            <w:tcW w:w="1102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283,00</w:t>
            </w:r>
          </w:p>
        </w:tc>
      </w:tr>
      <w:tr w:rsidR="00512677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28/02/2019</w:t>
            </w:r>
          </w:p>
        </w:tc>
        <w:tc>
          <w:tcPr>
            <w:tcW w:w="1417" w:type="dxa"/>
            <w:vAlign w:val="center"/>
          </w:tcPr>
          <w:p w:rsidR="00512677" w:rsidRPr="000940BA" w:rsidRDefault="007225AA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NF-e </w:t>
            </w:r>
            <w:r w:rsidR="00F861C1">
              <w:rPr>
                <w:rFonts w:cs="Arial"/>
                <w:sz w:val="16"/>
                <w:szCs w:val="16"/>
              </w:rPr>
              <w:t>1.100</w:t>
            </w:r>
          </w:p>
        </w:tc>
        <w:tc>
          <w:tcPr>
            <w:tcW w:w="2268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Maurício Teixeira da Costa</w:t>
            </w:r>
          </w:p>
        </w:tc>
        <w:tc>
          <w:tcPr>
            <w:tcW w:w="1843" w:type="dxa"/>
            <w:vAlign w:val="center"/>
          </w:tcPr>
          <w:p w:rsidR="00512677" w:rsidRPr="000940BA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13.828.847/0001-00</w:t>
            </w:r>
          </w:p>
        </w:tc>
        <w:tc>
          <w:tcPr>
            <w:tcW w:w="2148" w:type="dxa"/>
            <w:vAlign w:val="center"/>
          </w:tcPr>
          <w:p w:rsidR="00512677" w:rsidRPr="00A271D3" w:rsidRDefault="00512677" w:rsidP="00512677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Utilidade pública – gás de cozinha</w:t>
            </w:r>
          </w:p>
        </w:tc>
        <w:tc>
          <w:tcPr>
            <w:tcW w:w="1102" w:type="dxa"/>
            <w:vAlign w:val="center"/>
          </w:tcPr>
          <w:p w:rsidR="00512677" w:rsidRDefault="00512677" w:rsidP="00512677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280,00</w:t>
            </w:r>
          </w:p>
        </w:tc>
      </w:tr>
      <w:tr w:rsidR="007225AA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21/03/2019</w:t>
            </w:r>
          </w:p>
        </w:tc>
        <w:tc>
          <w:tcPr>
            <w:tcW w:w="1417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71.789</w:t>
            </w:r>
          </w:p>
        </w:tc>
        <w:tc>
          <w:tcPr>
            <w:tcW w:w="2268" w:type="dxa"/>
            <w:vAlign w:val="center"/>
          </w:tcPr>
          <w:p w:rsidR="007225AA" w:rsidRPr="00A271D3" w:rsidRDefault="007225AA" w:rsidP="007225AA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7225AA" w:rsidRDefault="007225AA" w:rsidP="007225AA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209,25</w:t>
            </w:r>
          </w:p>
        </w:tc>
      </w:tr>
      <w:tr w:rsidR="007225AA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21/03/2019</w:t>
            </w:r>
          </w:p>
        </w:tc>
        <w:tc>
          <w:tcPr>
            <w:tcW w:w="1417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71.875</w:t>
            </w:r>
          </w:p>
        </w:tc>
        <w:tc>
          <w:tcPr>
            <w:tcW w:w="2268" w:type="dxa"/>
            <w:vAlign w:val="center"/>
          </w:tcPr>
          <w:p w:rsidR="007225AA" w:rsidRPr="00A271D3" w:rsidRDefault="007225AA" w:rsidP="007225AA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7225AA" w:rsidRDefault="007225AA" w:rsidP="007225AA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223,65</w:t>
            </w:r>
          </w:p>
        </w:tc>
      </w:tr>
      <w:tr w:rsidR="007225AA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21/03/2019</w:t>
            </w:r>
          </w:p>
        </w:tc>
        <w:tc>
          <w:tcPr>
            <w:tcW w:w="1417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71.871</w:t>
            </w:r>
          </w:p>
        </w:tc>
        <w:tc>
          <w:tcPr>
            <w:tcW w:w="2268" w:type="dxa"/>
            <w:vAlign w:val="center"/>
          </w:tcPr>
          <w:p w:rsidR="007225AA" w:rsidRPr="00A271D3" w:rsidRDefault="007225AA" w:rsidP="007225AA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7225AA" w:rsidRDefault="007225AA" w:rsidP="007225AA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235,28</w:t>
            </w:r>
          </w:p>
        </w:tc>
      </w:tr>
      <w:tr w:rsidR="007225AA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21/03/2019</w:t>
            </w:r>
          </w:p>
        </w:tc>
        <w:tc>
          <w:tcPr>
            <w:tcW w:w="1417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72.163</w:t>
            </w:r>
          </w:p>
        </w:tc>
        <w:tc>
          <w:tcPr>
            <w:tcW w:w="2268" w:type="dxa"/>
            <w:vAlign w:val="center"/>
          </w:tcPr>
          <w:p w:rsidR="007225AA" w:rsidRPr="00A271D3" w:rsidRDefault="007225AA" w:rsidP="007225AA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7225AA" w:rsidRDefault="007225AA" w:rsidP="007225AA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232,31</w:t>
            </w:r>
          </w:p>
        </w:tc>
      </w:tr>
      <w:tr w:rsidR="007225AA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21/03/2019</w:t>
            </w:r>
          </w:p>
        </w:tc>
        <w:tc>
          <w:tcPr>
            <w:tcW w:w="1417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72.257</w:t>
            </w:r>
          </w:p>
        </w:tc>
        <w:tc>
          <w:tcPr>
            <w:tcW w:w="2268" w:type="dxa"/>
            <w:vAlign w:val="center"/>
          </w:tcPr>
          <w:p w:rsidR="007225AA" w:rsidRPr="00A271D3" w:rsidRDefault="007225AA" w:rsidP="007225AA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7225AA" w:rsidRDefault="007225AA" w:rsidP="007225AA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278,54</w:t>
            </w:r>
          </w:p>
        </w:tc>
      </w:tr>
      <w:tr w:rsidR="007225AA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21/03/2019</w:t>
            </w:r>
          </w:p>
        </w:tc>
        <w:tc>
          <w:tcPr>
            <w:tcW w:w="1417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72.256</w:t>
            </w:r>
          </w:p>
        </w:tc>
        <w:tc>
          <w:tcPr>
            <w:tcW w:w="2268" w:type="dxa"/>
            <w:vAlign w:val="center"/>
          </w:tcPr>
          <w:p w:rsidR="007225AA" w:rsidRPr="00A271D3" w:rsidRDefault="007225AA" w:rsidP="007225AA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7225AA" w:rsidRDefault="007225AA" w:rsidP="007225AA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143,52</w:t>
            </w:r>
          </w:p>
        </w:tc>
      </w:tr>
      <w:tr w:rsidR="007225AA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21/03/2019</w:t>
            </w:r>
          </w:p>
        </w:tc>
        <w:tc>
          <w:tcPr>
            <w:tcW w:w="1417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Holerite</w:t>
            </w:r>
          </w:p>
        </w:tc>
        <w:tc>
          <w:tcPr>
            <w:tcW w:w="2268" w:type="dxa"/>
            <w:vAlign w:val="center"/>
          </w:tcPr>
          <w:p w:rsidR="007225AA" w:rsidRPr="00A271D3" w:rsidRDefault="007225AA" w:rsidP="007225AA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7225AA">
              <w:rPr>
                <w:rFonts w:cs="Arial"/>
                <w:sz w:val="16"/>
                <w:szCs w:val="16"/>
                <w:lang w:val="pt-BR"/>
              </w:rPr>
              <w:t>Ricardo Marchini</w:t>
            </w:r>
          </w:p>
        </w:tc>
        <w:tc>
          <w:tcPr>
            <w:tcW w:w="1843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7225AA">
              <w:rPr>
                <w:rFonts w:cs="Arial"/>
                <w:sz w:val="16"/>
                <w:szCs w:val="16"/>
              </w:rPr>
              <w:t>342.825.298-57</w:t>
            </w:r>
          </w:p>
        </w:tc>
        <w:tc>
          <w:tcPr>
            <w:tcW w:w="214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salários</w:t>
            </w:r>
          </w:p>
        </w:tc>
        <w:tc>
          <w:tcPr>
            <w:tcW w:w="1102" w:type="dxa"/>
            <w:vAlign w:val="center"/>
          </w:tcPr>
          <w:p w:rsidR="007225AA" w:rsidRDefault="007225AA" w:rsidP="007225AA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2.225,09</w:t>
            </w:r>
          </w:p>
        </w:tc>
      </w:tr>
      <w:tr w:rsidR="007225AA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21/03/2019</w:t>
            </w:r>
          </w:p>
        </w:tc>
        <w:tc>
          <w:tcPr>
            <w:tcW w:w="1417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Holerite</w:t>
            </w:r>
            <w:r w:rsidR="00F861C1">
              <w:rPr>
                <w:rFonts w:cs="Arial"/>
                <w:sz w:val="16"/>
                <w:szCs w:val="16"/>
              </w:rPr>
              <w:t xml:space="preserve"> (parcial)</w:t>
            </w:r>
          </w:p>
        </w:tc>
        <w:tc>
          <w:tcPr>
            <w:tcW w:w="2268" w:type="dxa"/>
            <w:vAlign w:val="center"/>
          </w:tcPr>
          <w:p w:rsidR="007225AA" w:rsidRPr="00A271D3" w:rsidRDefault="007225AA" w:rsidP="007225AA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Cláudio Máximo da Silva</w:t>
            </w:r>
          </w:p>
        </w:tc>
        <w:tc>
          <w:tcPr>
            <w:tcW w:w="1843" w:type="dxa"/>
            <w:vAlign w:val="center"/>
          </w:tcPr>
          <w:p w:rsidR="007225AA" w:rsidRPr="000940BA" w:rsidRDefault="00487E8E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280.739.778-69</w:t>
            </w:r>
          </w:p>
        </w:tc>
        <w:tc>
          <w:tcPr>
            <w:tcW w:w="214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salário</w:t>
            </w:r>
          </w:p>
        </w:tc>
        <w:tc>
          <w:tcPr>
            <w:tcW w:w="1102" w:type="dxa"/>
            <w:vAlign w:val="center"/>
          </w:tcPr>
          <w:p w:rsidR="007225AA" w:rsidRDefault="007225AA" w:rsidP="007225AA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2.074,91</w:t>
            </w:r>
          </w:p>
        </w:tc>
      </w:tr>
      <w:tr w:rsidR="007225AA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21/03/2019</w:t>
            </w:r>
          </w:p>
        </w:tc>
        <w:tc>
          <w:tcPr>
            <w:tcW w:w="1417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Comprovante</w:t>
            </w:r>
          </w:p>
        </w:tc>
        <w:tc>
          <w:tcPr>
            <w:tcW w:w="2268" w:type="dxa"/>
            <w:vAlign w:val="center"/>
          </w:tcPr>
          <w:p w:rsidR="007225AA" w:rsidRPr="00A271D3" w:rsidRDefault="007225AA" w:rsidP="007225AA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Energisa Sul-Sudeste Distribuidora de Energia S.A</w:t>
            </w:r>
          </w:p>
        </w:tc>
        <w:tc>
          <w:tcPr>
            <w:tcW w:w="1843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07.282.377/0001-20</w:t>
            </w:r>
          </w:p>
        </w:tc>
        <w:tc>
          <w:tcPr>
            <w:tcW w:w="214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Utilidade pública – energia elétrica</w:t>
            </w:r>
          </w:p>
        </w:tc>
        <w:tc>
          <w:tcPr>
            <w:tcW w:w="1102" w:type="dxa"/>
            <w:vAlign w:val="center"/>
          </w:tcPr>
          <w:p w:rsidR="007225AA" w:rsidRDefault="007225AA" w:rsidP="007225AA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1.359,19</w:t>
            </w:r>
          </w:p>
        </w:tc>
      </w:tr>
      <w:tr w:rsidR="007225AA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7225A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29/03/2019</w:t>
            </w:r>
          </w:p>
        </w:tc>
        <w:tc>
          <w:tcPr>
            <w:tcW w:w="1417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383</w:t>
            </w:r>
          </w:p>
        </w:tc>
        <w:tc>
          <w:tcPr>
            <w:tcW w:w="2268" w:type="dxa"/>
            <w:vAlign w:val="center"/>
          </w:tcPr>
          <w:p w:rsidR="007225AA" w:rsidRPr="00A271D3" w:rsidRDefault="007225AA" w:rsidP="007225AA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Aurea da Penha Sorita Zanetti</w:t>
            </w:r>
          </w:p>
        </w:tc>
        <w:tc>
          <w:tcPr>
            <w:tcW w:w="1843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04.747.313/0001-69</w:t>
            </w:r>
          </w:p>
        </w:tc>
        <w:tc>
          <w:tcPr>
            <w:tcW w:w="214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Medicamentos</w:t>
            </w:r>
          </w:p>
        </w:tc>
        <w:tc>
          <w:tcPr>
            <w:tcW w:w="1102" w:type="dxa"/>
            <w:vAlign w:val="center"/>
          </w:tcPr>
          <w:p w:rsidR="007225AA" w:rsidRDefault="007225AA" w:rsidP="007225AA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156,45</w:t>
            </w:r>
          </w:p>
        </w:tc>
      </w:tr>
      <w:tr w:rsidR="007225AA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7225A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29/03/2019</w:t>
            </w:r>
          </w:p>
        </w:tc>
        <w:tc>
          <w:tcPr>
            <w:tcW w:w="1417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1.135</w:t>
            </w:r>
          </w:p>
        </w:tc>
        <w:tc>
          <w:tcPr>
            <w:tcW w:w="2268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Maurício Teixeira da Costa</w:t>
            </w:r>
          </w:p>
        </w:tc>
        <w:tc>
          <w:tcPr>
            <w:tcW w:w="1843" w:type="dxa"/>
            <w:vAlign w:val="center"/>
          </w:tcPr>
          <w:p w:rsidR="007225AA" w:rsidRPr="000940BA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13.828.847/0001-00</w:t>
            </w:r>
          </w:p>
        </w:tc>
        <w:tc>
          <w:tcPr>
            <w:tcW w:w="2148" w:type="dxa"/>
            <w:vAlign w:val="center"/>
          </w:tcPr>
          <w:p w:rsidR="007225AA" w:rsidRPr="00A271D3" w:rsidRDefault="007225AA" w:rsidP="007225A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Utilidade pública – gás de cozinha</w:t>
            </w:r>
          </w:p>
        </w:tc>
        <w:tc>
          <w:tcPr>
            <w:tcW w:w="1102" w:type="dxa"/>
            <w:vAlign w:val="center"/>
          </w:tcPr>
          <w:p w:rsidR="007225AA" w:rsidRDefault="007225AA" w:rsidP="007225AA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280,00</w:t>
            </w:r>
          </w:p>
        </w:tc>
      </w:tr>
      <w:tr w:rsidR="007225AA" w:rsidRPr="003857CB" w:rsidTr="000940BA">
        <w:trPr>
          <w:trHeight w:hRule="exact" w:val="294"/>
        </w:trPr>
        <w:tc>
          <w:tcPr>
            <w:tcW w:w="9094" w:type="dxa"/>
            <w:gridSpan w:val="5"/>
            <w:vAlign w:val="center"/>
          </w:tcPr>
          <w:p w:rsidR="007225AA" w:rsidRPr="00F05F88" w:rsidRDefault="007225AA" w:rsidP="007225AA">
            <w:pPr>
              <w:pStyle w:val="Corpodetexto"/>
              <w:spacing w:after="0"/>
              <w:ind w:left="102" w:firstLine="0"/>
              <w:jc w:val="left"/>
              <w:rPr>
                <w:rFonts w:cs="Arial"/>
                <w:b/>
                <w:sz w:val="16"/>
                <w:szCs w:val="16"/>
              </w:rPr>
            </w:pPr>
            <w:r w:rsidRPr="00F05F88">
              <w:rPr>
                <w:rFonts w:cs="Arial"/>
                <w:b/>
                <w:sz w:val="16"/>
                <w:szCs w:val="16"/>
              </w:rPr>
              <w:t>TOTAL</w:t>
            </w:r>
          </w:p>
        </w:tc>
        <w:tc>
          <w:tcPr>
            <w:tcW w:w="1102" w:type="dxa"/>
            <w:vAlign w:val="center"/>
          </w:tcPr>
          <w:p w:rsidR="007225AA" w:rsidRPr="00F05F88" w:rsidRDefault="0045294D" w:rsidP="007225AA">
            <w:pPr>
              <w:pStyle w:val="Corpodetexto"/>
              <w:spacing w:after="0"/>
              <w:ind w:left="102" w:firstLine="0"/>
              <w:jc w:val="righ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15.532,53</w:t>
            </w:r>
          </w:p>
        </w:tc>
      </w:tr>
    </w:tbl>
    <w:p w:rsidR="00F23B97" w:rsidRPr="003857CB" w:rsidRDefault="00F23B97" w:rsidP="00F23B97">
      <w:pPr>
        <w:pStyle w:val="Corpodetexto"/>
        <w:rPr>
          <w:rFonts w:cs="Arial"/>
          <w:lang w:val="pt-BR"/>
        </w:rPr>
      </w:pPr>
    </w:p>
    <w:p w:rsidR="00FB195F" w:rsidRDefault="00F05F88" w:rsidP="00503EA2">
      <w:pPr>
        <w:pStyle w:val="Corpodetexto"/>
        <w:ind w:left="0" w:firstLine="0"/>
        <w:rPr>
          <w:rFonts w:cs="Arial"/>
          <w:lang w:val="pt-BR"/>
        </w:rPr>
      </w:pPr>
      <w:r>
        <w:rPr>
          <w:rFonts w:cs="Arial"/>
          <w:lang w:val="pt-BR"/>
        </w:rPr>
        <w:t xml:space="preserve">Inúbia Paulista, </w:t>
      </w:r>
      <w:r w:rsidR="00536E52">
        <w:rPr>
          <w:rFonts w:cs="Arial"/>
          <w:lang w:val="pt-BR"/>
        </w:rPr>
        <w:t>1</w:t>
      </w:r>
      <w:r w:rsidR="00347F7B">
        <w:rPr>
          <w:rFonts w:cs="Arial"/>
          <w:lang w:val="pt-BR"/>
        </w:rPr>
        <w:t>2</w:t>
      </w:r>
      <w:r>
        <w:rPr>
          <w:rFonts w:cs="Arial"/>
          <w:lang w:val="pt-BR"/>
        </w:rPr>
        <w:t xml:space="preserve"> de </w:t>
      </w:r>
      <w:r w:rsidR="00536E52">
        <w:rPr>
          <w:rFonts w:cs="Arial"/>
          <w:lang w:val="pt-BR"/>
        </w:rPr>
        <w:t>Abril</w:t>
      </w:r>
      <w:r>
        <w:rPr>
          <w:rFonts w:cs="Arial"/>
          <w:lang w:val="pt-BR"/>
        </w:rPr>
        <w:t xml:space="preserve"> de 2019</w:t>
      </w:r>
      <w:r w:rsidR="00F23B97" w:rsidRPr="003857CB">
        <w:rPr>
          <w:rFonts w:cs="Arial"/>
          <w:lang w:val="pt-BR"/>
        </w:rPr>
        <w:t>:</w:t>
      </w:r>
    </w:p>
    <w:p w:rsidR="00F05F88" w:rsidRDefault="00F05F88" w:rsidP="00FB195F">
      <w:pPr>
        <w:pStyle w:val="Corpodetexto"/>
        <w:jc w:val="center"/>
        <w:rPr>
          <w:rFonts w:cs="Arial"/>
          <w:lang w:val="pt-BR"/>
        </w:rPr>
      </w:pPr>
    </w:p>
    <w:p w:rsidR="00F531A8" w:rsidRDefault="00F531A8" w:rsidP="00FB195F">
      <w:pPr>
        <w:pStyle w:val="Corpodetexto"/>
        <w:jc w:val="center"/>
        <w:rPr>
          <w:rFonts w:cs="Arial"/>
          <w:lang w:val="pt-BR"/>
        </w:rPr>
      </w:pPr>
    </w:p>
    <w:p w:rsidR="003F379C" w:rsidRPr="003857CB" w:rsidRDefault="003F379C" w:rsidP="003F379C">
      <w:pPr>
        <w:pStyle w:val="Corpodetexto"/>
        <w:rPr>
          <w:rFonts w:cs="Arial"/>
          <w:lang w:val="pt-BR"/>
        </w:rPr>
      </w:pPr>
    </w:p>
    <w:p w:rsidR="003F379C" w:rsidRPr="00076207" w:rsidRDefault="003F379C" w:rsidP="003F379C">
      <w:pPr>
        <w:pStyle w:val="Ttulo2"/>
        <w:tabs>
          <w:tab w:val="left" w:pos="6480"/>
          <w:tab w:val="right" w:pos="9163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076207">
        <w:rPr>
          <w:rFonts w:ascii="Arial" w:hAnsi="Arial" w:cs="Arial"/>
        </w:rPr>
        <w:t>_________________________________</w:t>
      </w:r>
    </w:p>
    <w:p w:rsidR="003F379C" w:rsidRPr="00076207" w:rsidRDefault="003F379C" w:rsidP="003F379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76207">
        <w:rPr>
          <w:rFonts w:ascii="Arial" w:hAnsi="Arial" w:cs="Arial"/>
        </w:rPr>
        <w:t xml:space="preserve"> </w:t>
      </w:r>
      <w:r w:rsidRPr="00076207">
        <w:rPr>
          <w:rFonts w:ascii="Arial" w:hAnsi="Arial" w:cs="Arial"/>
          <w:sz w:val="24"/>
          <w:szCs w:val="24"/>
        </w:rPr>
        <w:t>Hermano Livramento Guimarães</w:t>
      </w:r>
    </w:p>
    <w:p w:rsidR="003F379C" w:rsidRPr="00076207" w:rsidRDefault="003F379C" w:rsidP="003F379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76207">
        <w:rPr>
          <w:rFonts w:ascii="Arial" w:hAnsi="Arial" w:cs="Arial"/>
          <w:sz w:val="24"/>
          <w:szCs w:val="24"/>
        </w:rPr>
        <w:t>CPF 848.481.708-34</w:t>
      </w:r>
    </w:p>
    <w:p w:rsidR="003F379C" w:rsidRPr="00076207" w:rsidRDefault="003F379C" w:rsidP="003F379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76207">
        <w:rPr>
          <w:rFonts w:ascii="Arial" w:hAnsi="Arial" w:cs="Arial"/>
          <w:sz w:val="24"/>
          <w:szCs w:val="24"/>
        </w:rPr>
        <w:t>Administrador</w:t>
      </w:r>
    </w:p>
    <w:p w:rsidR="00F23B97" w:rsidRPr="003857CB" w:rsidRDefault="00F23B97" w:rsidP="003F379C">
      <w:pPr>
        <w:pStyle w:val="Corpodetexto"/>
        <w:jc w:val="center"/>
        <w:rPr>
          <w:rFonts w:eastAsia="Times New Roman" w:cs="Arial"/>
          <w:snapToGrid w:val="0"/>
          <w:sz w:val="20"/>
          <w:szCs w:val="20"/>
          <w:lang w:eastAsia="pt-BR"/>
        </w:rPr>
      </w:pPr>
    </w:p>
    <w:sectPr w:rsidR="00F23B97" w:rsidRPr="003857CB" w:rsidSect="000940BA">
      <w:pgSz w:w="11906" w:h="16838" w:code="9"/>
      <w:pgMar w:top="2694" w:right="426" w:bottom="1134" w:left="993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7FA" w:rsidRDefault="008D07FA" w:rsidP="001967F3">
      <w:pPr>
        <w:spacing w:after="0"/>
      </w:pPr>
      <w:r>
        <w:separator/>
      </w:r>
    </w:p>
  </w:endnote>
  <w:endnote w:type="continuationSeparator" w:id="0">
    <w:p w:rsidR="008D07FA" w:rsidRDefault="008D07FA" w:rsidP="001967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7FA" w:rsidRDefault="008D07FA" w:rsidP="001967F3">
      <w:pPr>
        <w:spacing w:after="0"/>
      </w:pPr>
      <w:r>
        <w:separator/>
      </w:r>
    </w:p>
  </w:footnote>
  <w:footnote w:type="continuationSeparator" w:id="0">
    <w:p w:rsidR="008D07FA" w:rsidRDefault="008D07FA" w:rsidP="001967F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97"/>
    <w:rsid w:val="000266BD"/>
    <w:rsid w:val="00030D10"/>
    <w:rsid w:val="00036FD5"/>
    <w:rsid w:val="000940BA"/>
    <w:rsid w:val="000B7A3C"/>
    <w:rsid w:val="000C5872"/>
    <w:rsid w:val="000F2219"/>
    <w:rsid w:val="001026DC"/>
    <w:rsid w:val="001031A8"/>
    <w:rsid w:val="00103F9E"/>
    <w:rsid w:val="00115382"/>
    <w:rsid w:val="001967F3"/>
    <w:rsid w:val="001C3C2B"/>
    <w:rsid w:val="00203C31"/>
    <w:rsid w:val="002534D4"/>
    <w:rsid w:val="002B7BA9"/>
    <w:rsid w:val="00310480"/>
    <w:rsid w:val="0032397B"/>
    <w:rsid w:val="00330700"/>
    <w:rsid w:val="00347F7B"/>
    <w:rsid w:val="003738D1"/>
    <w:rsid w:val="003B3A55"/>
    <w:rsid w:val="003E74DF"/>
    <w:rsid w:val="003F379C"/>
    <w:rsid w:val="00426217"/>
    <w:rsid w:val="00440731"/>
    <w:rsid w:val="00441EE9"/>
    <w:rsid w:val="0045294D"/>
    <w:rsid w:val="00476395"/>
    <w:rsid w:val="00484B07"/>
    <w:rsid w:val="00485346"/>
    <w:rsid w:val="00487E8E"/>
    <w:rsid w:val="00496A35"/>
    <w:rsid w:val="004A0772"/>
    <w:rsid w:val="004E536C"/>
    <w:rsid w:val="00503EA2"/>
    <w:rsid w:val="00512677"/>
    <w:rsid w:val="00536E52"/>
    <w:rsid w:val="005E5A29"/>
    <w:rsid w:val="006138BC"/>
    <w:rsid w:val="00640D51"/>
    <w:rsid w:val="006E1235"/>
    <w:rsid w:val="00721831"/>
    <w:rsid w:val="007225AA"/>
    <w:rsid w:val="007728DF"/>
    <w:rsid w:val="007F5A59"/>
    <w:rsid w:val="008029F4"/>
    <w:rsid w:val="008A3ABF"/>
    <w:rsid w:val="008B520C"/>
    <w:rsid w:val="008D07FA"/>
    <w:rsid w:val="00904DE2"/>
    <w:rsid w:val="009100A4"/>
    <w:rsid w:val="00924623"/>
    <w:rsid w:val="00930835"/>
    <w:rsid w:val="0095218F"/>
    <w:rsid w:val="009637A0"/>
    <w:rsid w:val="00967151"/>
    <w:rsid w:val="009942CF"/>
    <w:rsid w:val="009943A6"/>
    <w:rsid w:val="009B4536"/>
    <w:rsid w:val="009C6E58"/>
    <w:rsid w:val="00A20CA4"/>
    <w:rsid w:val="00A271D3"/>
    <w:rsid w:val="00A45CC9"/>
    <w:rsid w:val="00A56039"/>
    <w:rsid w:val="00A86138"/>
    <w:rsid w:val="00A92980"/>
    <w:rsid w:val="00AA45FD"/>
    <w:rsid w:val="00AB02C3"/>
    <w:rsid w:val="00AB67C0"/>
    <w:rsid w:val="00B63311"/>
    <w:rsid w:val="00B9135D"/>
    <w:rsid w:val="00BB4F48"/>
    <w:rsid w:val="00C5159C"/>
    <w:rsid w:val="00CD459B"/>
    <w:rsid w:val="00CD77FF"/>
    <w:rsid w:val="00CE4298"/>
    <w:rsid w:val="00D24B2E"/>
    <w:rsid w:val="00DA7FD0"/>
    <w:rsid w:val="00DD212A"/>
    <w:rsid w:val="00E76A4E"/>
    <w:rsid w:val="00E926DD"/>
    <w:rsid w:val="00EE1CDD"/>
    <w:rsid w:val="00F05F88"/>
    <w:rsid w:val="00F23B97"/>
    <w:rsid w:val="00F531A8"/>
    <w:rsid w:val="00F61974"/>
    <w:rsid w:val="00F64A8C"/>
    <w:rsid w:val="00F861C1"/>
    <w:rsid w:val="00FB195F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60A80"/>
  <w15:docId w15:val="{7B4E1A5A-42DE-44FE-9FC8-8B3F95B8C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B97"/>
    <w:pPr>
      <w:spacing w:after="120" w:line="240" w:lineRule="auto"/>
      <w:ind w:firstLine="567"/>
      <w:jc w:val="both"/>
    </w:pPr>
    <w:rPr>
      <w:rFonts w:ascii="Calibri" w:hAnsi="Calibri" w:cs="Calibri"/>
    </w:rPr>
  </w:style>
  <w:style w:type="paragraph" w:styleId="Ttulo2">
    <w:name w:val="heading 2"/>
    <w:basedOn w:val="Normal"/>
    <w:next w:val="Normal"/>
    <w:link w:val="Ttulo2Char"/>
    <w:qFormat/>
    <w:rsid w:val="003F379C"/>
    <w:pPr>
      <w:keepNext/>
      <w:autoSpaceDE w:val="0"/>
      <w:autoSpaceDN w:val="0"/>
      <w:spacing w:after="0"/>
      <w:ind w:firstLine="0"/>
      <w:outlineLvl w:val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F23B97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23B97"/>
    <w:rPr>
      <w:rFonts w:ascii="Arial" w:eastAsia="Arial" w:hAnsi="Arial"/>
      <w:sz w:val="24"/>
      <w:szCs w:val="24"/>
      <w:lang w:val="en-US"/>
    </w:rPr>
  </w:style>
  <w:style w:type="paragraph" w:styleId="Cabealho">
    <w:name w:val="header"/>
    <w:basedOn w:val="Normal"/>
    <w:link w:val="CabealhoChar"/>
    <w:uiPriority w:val="99"/>
    <w:unhideWhenUsed/>
    <w:rsid w:val="001967F3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1967F3"/>
    <w:rPr>
      <w:rFonts w:ascii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1967F3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1967F3"/>
    <w:rPr>
      <w:rFonts w:ascii="Calibri" w:hAnsi="Calibri" w:cs="Calibri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03F9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3F9E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rsid w:val="003F379C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2</Pages>
  <Words>509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Lar Batista de Crianças Unid. Inúbia Pta.</cp:lastModifiedBy>
  <cp:revision>11</cp:revision>
  <cp:lastPrinted>2019-04-12T18:07:00Z</cp:lastPrinted>
  <dcterms:created xsi:type="dcterms:W3CDTF">2019-02-28T16:27:00Z</dcterms:created>
  <dcterms:modified xsi:type="dcterms:W3CDTF">2019-04-12T18:08:00Z</dcterms:modified>
</cp:coreProperties>
</file>